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3" w:rsidRPr="003A609F" w:rsidRDefault="00AC623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ДУМА БЕЛОЯРСКОГО РАЙОНА</w:t>
      </w:r>
    </w:p>
    <w:p w:rsidR="00AC6233" w:rsidRPr="003A609F" w:rsidRDefault="00AC6233">
      <w:pPr>
        <w:pStyle w:val="ConsPlusTitle"/>
        <w:jc w:val="center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Title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РЕШЕНИЕ</w:t>
      </w:r>
    </w:p>
    <w:p w:rsidR="00AC6233" w:rsidRPr="003A609F" w:rsidRDefault="003A609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 ноября 2005 г. №</w:t>
      </w:r>
      <w:r w:rsidR="00AC6233" w:rsidRPr="003A609F">
        <w:rPr>
          <w:rFonts w:ascii="Times New Roman" w:hAnsi="Times New Roman" w:cs="Times New Roman"/>
        </w:rPr>
        <w:t xml:space="preserve"> 131</w:t>
      </w:r>
    </w:p>
    <w:p w:rsidR="00AC6233" w:rsidRPr="003A609F" w:rsidRDefault="00AC6233">
      <w:pPr>
        <w:pStyle w:val="ConsPlusTitle"/>
        <w:jc w:val="center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Title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О ВВЕДЕНИИ В ДЕЙСТВИЕ СИСТЕМЫ НАЛОГООБЛОЖЕНИЯ В ВИДЕ</w:t>
      </w:r>
    </w:p>
    <w:p w:rsidR="00AC6233" w:rsidRPr="003A609F" w:rsidRDefault="00AC6233">
      <w:pPr>
        <w:pStyle w:val="ConsPlusTitle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ЕДИНОГО НАЛОГА НА ВМЕНЕННЫЙ ДОХОД ДЛЯ ОТДЕЛЬНЫХ ВИДОВ</w:t>
      </w:r>
    </w:p>
    <w:p w:rsidR="00AC6233" w:rsidRPr="003A609F" w:rsidRDefault="00AC6233">
      <w:pPr>
        <w:pStyle w:val="ConsPlusTitle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ДЕЯТЕЛЬНОСТИ НА ТЕРРИТОРИИ БЕЛОЯРСКОГО РАЙОНА</w:t>
      </w:r>
    </w:p>
    <w:p w:rsidR="00AC6233" w:rsidRDefault="00AC6233">
      <w:pPr>
        <w:spacing w:after="1"/>
        <w:rPr>
          <w:rFonts w:ascii="Times New Roman" w:hAnsi="Times New Roman" w:cs="Times New Roman"/>
        </w:rPr>
      </w:pPr>
    </w:p>
    <w:p w:rsidR="003A609F" w:rsidRPr="003A609F" w:rsidRDefault="003A609F" w:rsidP="003A609F">
      <w:pPr>
        <w:pStyle w:val="ConsPlusNormal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Список изменяющих документов</w:t>
      </w:r>
    </w:p>
    <w:p w:rsidR="003A609F" w:rsidRPr="003A609F" w:rsidRDefault="003A609F" w:rsidP="003A609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A609F">
        <w:rPr>
          <w:rFonts w:ascii="Times New Roman" w:hAnsi="Times New Roman" w:cs="Times New Roman"/>
        </w:rPr>
        <w:t xml:space="preserve">(в ред. </w:t>
      </w:r>
      <w:hyperlink r:id="rId5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МО город Белоярский от</w:t>
      </w:r>
      <w:r>
        <w:rPr>
          <w:rFonts w:ascii="Times New Roman" w:hAnsi="Times New Roman" w:cs="Times New Roman"/>
        </w:rPr>
        <w:t xml:space="preserve"> 23.12.2005 №</w:t>
      </w:r>
      <w:r w:rsidRPr="003A609F">
        <w:rPr>
          <w:rFonts w:ascii="Times New Roman" w:hAnsi="Times New Roman" w:cs="Times New Roman"/>
        </w:rPr>
        <w:t xml:space="preserve"> 150,</w:t>
      </w:r>
      <w:proofErr w:type="gramEnd"/>
    </w:p>
    <w:p w:rsidR="003A609F" w:rsidRPr="003A609F" w:rsidRDefault="003A609F" w:rsidP="003A609F">
      <w:pPr>
        <w:pStyle w:val="ConsPlusNormal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решений Думы Белоярского района от 16.05.2006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21</w:t>
        </w:r>
      </w:hyperlink>
      <w:r w:rsidRPr="003A609F">
        <w:rPr>
          <w:rFonts w:ascii="Times New Roman" w:hAnsi="Times New Roman" w:cs="Times New Roman"/>
        </w:rPr>
        <w:t>,</w:t>
      </w:r>
    </w:p>
    <w:p w:rsidR="003A609F" w:rsidRPr="003A609F" w:rsidRDefault="003A609F" w:rsidP="003A609F">
      <w:pPr>
        <w:pStyle w:val="ConsPlusNormal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от 08.06.2006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39</w:t>
        </w:r>
      </w:hyperlink>
      <w:r w:rsidRPr="003A609F">
        <w:rPr>
          <w:rFonts w:ascii="Times New Roman" w:hAnsi="Times New Roman" w:cs="Times New Roman"/>
        </w:rPr>
        <w:t xml:space="preserve">, от 08.06.2006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41</w:t>
        </w:r>
      </w:hyperlink>
      <w:r w:rsidRPr="003A609F">
        <w:rPr>
          <w:rFonts w:ascii="Times New Roman" w:hAnsi="Times New Roman" w:cs="Times New Roman"/>
        </w:rPr>
        <w:t xml:space="preserve">, от 27.03.2008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24</w:t>
        </w:r>
      </w:hyperlink>
      <w:r w:rsidRPr="003A609F">
        <w:rPr>
          <w:rFonts w:ascii="Times New Roman" w:hAnsi="Times New Roman" w:cs="Times New Roman"/>
        </w:rPr>
        <w:t>,</w:t>
      </w:r>
    </w:p>
    <w:p w:rsidR="003A609F" w:rsidRPr="003A609F" w:rsidRDefault="003A609F" w:rsidP="003A609F">
      <w:pPr>
        <w:pStyle w:val="ConsPlusNormal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от 15.05.2008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32</w:t>
        </w:r>
      </w:hyperlink>
      <w:r w:rsidRPr="003A609F">
        <w:rPr>
          <w:rFonts w:ascii="Times New Roman" w:hAnsi="Times New Roman" w:cs="Times New Roman"/>
        </w:rPr>
        <w:t xml:space="preserve">, от 26.05.2011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167</w:t>
        </w:r>
      </w:hyperlink>
      <w:r w:rsidRPr="003A609F">
        <w:rPr>
          <w:rFonts w:ascii="Times New Roman" w:hAnsi="Times New Roman" w:cs="Times New Roman"/>
        </w:rPr>
        <w:t xml:space="preserve">, от 21.05.2014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449</w:t>
        </w:r>
      </w:hyperlink>
      <w:r w:rsidRPr="003A609F">
        <w:rPr>
          <w:rFonts w:ascii="Times New Roman" w:hAnsi="Times New Roman" w:cs="Times New Roman"/>
        </w:rPr>
        <w:t>,</w:t>
      </w:r>
    </w:p>
    <w:p w:rsidR="003A609F" w:rsidRPr="003A609F" w:rsidRDefault="003A609F" w:rsidP="003A609F">
      <w:pPr>
        <w:spacing w:after="1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от 29.10.2014 </w:t>
      </w:r>
      <w:hyperlink r:id="rId13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485</w:t>
        </w:r>
      </w:hyperlink>
      <w:r w:rsidRPr="003A609F">
        <w:rPr>
          <w:rFonts w:ascii="Times New Roman" w:hAnsi="Times New Roman" w:cs="Times New Roman"/>
        </w:rPr>
        <w:t xml:space="preserve">, от 28.02.2017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14</w:t>
        </w:r>
      </w:hyperlink>
      <w:r w:rsidRPr="003A609F">
        <w:rPr>
          <w:rFonts w:ascii="Times New Roman" w:hAnsi="Times New Roman" w:cs="Times New Roman"/>
        </w:rPr>
        <w:t>)</w:t>
      </w:r>
    </w:p>
    <w:p w:rsidR="00AC6233" w:rsidRPr="003A609F" w:rsidRDefault="00AC6233">
      <w:pPr>
        <w:pStyle w:val="ConsPlusNormal"/>
        <w:jc w:val="center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A609F">
        <w:rPr>
          <w:rFonts w:ascii="Times New Roman" w:hAnsi="Times New Roman" w:cs="Times New Roman"/>
        </w:rPr>
        <w:t xml:space="preserve">На основании Федеральных законов от 29 июля 2004 г. </w:t>
      </w:r>
      <w:hyperlink r:id="rId15" w:history="1">
        <w:r w:rsidR="003A609F"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95-ФЗ</w:t>
        </w:r>
      </w:hyperlink>
      <w:r w:rsidRPr="003A609F">
        <w:rPr>
          <w:rFonts w:ascii="Times New Roman" w:hAnsi="Times New Roman" w:cs="Times New Roman"/>
        </w:rPr>
        <w:t xml:space="preserve">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от 18 июня 2005 г. </w:t>
      </w:r>
      <w:hyperlink r:id="rId16" w:history="1">
        <w:r w:rsidR="003A609F"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63-ФЗ</w:t>
        </w:r>
      </w:hyperlink>
      <w:r w:rsidRPr="003A609F">
        <w:rPr>
          <w:rFonts w:ascii="Times New Roman" w:hAnsi="Times New Roman" w:cs="Times New Roman"/>
        </w:rPr>
        <w:t xml:space="preserve"> "О внесении изменений в статью 346.26 части второй Налогового кодекса Российской Федерации", от 21 июля 2005</w:t>
      </w:r>
      <w:proofErr w:type="gramEnd"/>
      <w:r w:rsidRPr="003A609F">
        <w:rPr>
          <w:rFonts w:ascii="Times New Roman" w:hAnsi="Times New Roman" w:cs="Times New Roman"/>
        </w:rPr>
        <w:t xml:space="preserve"> г. </w:t>
      </w:r>
      <w:hyperlink r:id="rId17" w:history="1">
        <w:r w:rsidR="003A609F"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101-ФЗ</w:t>
        </w:r>
      </w:hyperlink>
      <w:r w:rsidRPr="003A609F">
        <w:rPr>
          <w:rFonts w:ascii="Times New Roman" w:hAnsi="Times New Roman" w:cs="Times New Roman"/>
        </w:rPr>
        <w:t xml:space="preserve">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</w:t>
      </w:r>
      <w:proofErr w:type="gramStart"/>
      <w:r w:rsidRPr="003A609F">
        <w:rPr>
          <w:rFonts w:ascii="Times New Roman" w:hAnsi="Times New Roman" w:cs="Times New Roman"/>
        </w:rPr>
        <w:t>утратившими</w:t>
      </w:r>
      <w:proofErr w:type="gramEnd"/>
      <w:r w:rsidRPr="003A609F">
        <w:rPr>
          <w:rFonts w:ascii="Times New Roman" w:hAnsi="Times New Roman" w:cs="Times New Roman"/>
        </w:rPr>
        <w:t xml:space="preserve"> силу отдельных положений законодательных актов Российской Федерации" Дума муниципального образования Белоярский район решила: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1. Ввести на территории Белоярского района с 1 января 2006 года в действие систему налогообложения в виде единого </w:t>
      </w:r>
      <w:hyperlink r:id="rId18" w:history="1">
        <w:r w:rsidRPr="003A609F">
          <w:rPr>
            <w:rFonts w:ascii="Times New Roman" w:hAnsi="Times New Roman" w:cs="Times New Roman"/>
          </w:rPr>
          <w:t>налога</w:t>
        </w:r>
      </w:hyperlink>
      <w:r w:rsidRPr="003A609F">
        <w:rPr>
          <w:rFonts w:ascii="Times New Roman" w:hAnsi="Times New Roman" w:cs="Times New Roman"/>
        </w:rPr>
        <w:t xml:space="preserve"> на вмененный доход для отдельных видов деятельности.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2. Определить следующие виды предпринимательской деятельности, в отношении которых вводится единый налог на вмененный доход: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1) оказание бытовых услуг;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1 в ред. </w:t>
      </w:r>
      <w:hyperlink r:id="rId19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28.02.2017 №</w:t>
      </w:r>
      <w:r w:rsidRPr="003A609F">
        <w:rPr>
          <w:rFonts w:ascii="Times New Roman" w:hAnsi="Times New Roman" w:cs="Times New Roman"/>
        </w:rPr>
        <w:t xml:space="preserve"> 14)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2) оказание ветеринарных услуг;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3 в ред. </w:t>
      </w:r>
      <w:hyperlink r:id="rId20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29.10.2014 №</w:t>
      </w:r>
      <w:r w:rsidRPr="003A609F">
        <w:rPr>
          <w:rFonts w:ascii="Times New Roman" w:hAnsi="Times New Roman" w:cs="Times New Roman"/>
        </w:rPr>
        <w:t xml:space="preserve"> 485)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4 в ред. </w:t>
      </w:r>
      <w:hyperlink r:id="rId21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29.10.2014 №</w:t>
      </w:r>
      <w:r w:rsidRPr="003A609F">
        <w:rPr>
          <w:rFonts w:ascii="Times New Roman" w:hAnsi="Times New Roman" w:cs="Times New Roman"/>
        </w:rPr>
        <w:t xml:space="preserve"> 485)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6 в ред. </w:t>
      </w:r>
      <w:hyperlink r:id="rId22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28.02.2017 №</w:t>
      </w:r>
      <w:r w:rsidRPr="003A609F">
        <w:rPr>
          <w:rFonts w:ascii="Times New Roman" w:hAnsi="Times New Roman" w:cs="Times New Roman"/>
        </w:rPr>
        <w:t xml:space="preserve"> 14)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7 в ред. </w:t>
      </w:r>
      <w:hyperlink r:id="rId23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29.10.2014 №</w:t>
      </w:r>
      <w:r w:rsidRPr="003A609F">
        <w:rPr>
          <w:rFonts w:ascii="Times New Roman" w:hAnsi="Times New Roman" w:cs="Times New Roman"/>
        </w:rPr>
        <w:t xml:space="preserve"> 485)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8 в ред. </w:t>
      </w:r>
      <w:hyperlink r:id="rId24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28.02.2017 №</w:t>
      </w:r>
      <w:r w:rsidRPr="003A609F">
        <w:rPr>
          <w:rFonts w:ascii="Times New Roman" w:hAnsi="Times New Roman" w:cs="Times New Roman"/>
        </w:rPr>
        <w:t xml:space="preserve"> 14)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10) распространение наружной рекламы с использованием рекламных конструкций;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10 в ред. </w:t>
      </w:r>
      <w:hyperlink r:id="rId25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29.10.2014 №</w:t>
      </w:r>
      <w:r w:rsidRPr="003A609F">
        <w:rPr>
          <w:rFonts w:ascii="Times New Roman" w:hAnsi="Times New Roman" w:cs="Times New Roman"/>
        </w:rPr>
        <w:t xml:space="preserve"> 485)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11 в ред. </w:t>
      </w:r>
      <w:hyperlink r:id="rId26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29.10.2014 №</w:t>
      </w:r>
      <w:r w:rsidRPr="003A609F">
        <w:rPr>
          <w:rFonts w:ascii="Times New Roman" w:hAnsi="Times New Roman" w:cs="Times New Roman"/>
        </w:rPr>
        <w:t xml:space="preserve"> 485)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12 в ред. </w:t>
      </w:r>
      <w:hyperlink r:id="rId27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29.10.2014 №</w:t>
      </w:r>
      <w:r w:rsidRPr="003A609F">
        <w:rPr>
          <w:rFonts w:ascii="Times New Roman" w:hAnsi="Times New Roman" w:cs="Times New Roman"/>
        </w:rPr>
        <w:t xml:space="preserve"> 485)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13 в ред. </w:t>
      </w:r>
      <w:hyperlink r:id="rId28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29.10.2014 №</w:t>
      </w:r>
      <w:r w:rsidRPr="003A609F">
        <w:rPr>
          <w:rFonts w:ascii="Times New Roman" w:hAnsi="Times New Roman" w:cs="Times New Roman"/>
        </w:rPr>
        <w:t xml:space="preserve"> 485)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14) утратил силу. - </w:t>
      </w:r>
      <w:hyperlink r:id="rId29" w:history="1">
        <w:r w:rsidRPr="003A609F">
          <w:rPr>
            <w:rFonts w:ascii="Times New Roman" w:hAnsi="Times New Roman" w:cs="Times New Roman"/>
          </w:rPr>
          <w:t>Решение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29.10.2014 №</w:t>
      </w:r>
      <w:r w:rsidRPr="003A609F">
        <w:rPr>
          <w:rFonts w:ascii="Times New Roman" w:hAnsi="Times New Roman" w:cs="Times New Roman"/>
        </w:rPr>
        <w:t xml:space="preserve"> 485;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15)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(</w:t>
      </w:r>
      <w:proofErr w:type="spellStart"/>
      <w:r w:rsidRPr="003A609F">
        <w:rPr>
          <w:rFonts w:ascii="Times New Roman" w:hAnsi="Times New Roman" w:cs="Times New Roman"/>
        </w:rPr>
        <w:t>пп</w:t>
      </w:r>
      <w:proofErr w:type="spellEnd"/>
      <w:r w:rsidRPr="003A609F">
        <w:rPr>
          <w:rFonts w:ascii="Times New Roman" w:hAnsi="Times New Roman" w:cs="Times New Roman"/>
        </w:rPr>
        <w:t xml:space="preserve">. 15 </w:t>
      </w:r>
      <w:proofErr w:type="gramStart"/>
      <w:r w:rsidRPr="003A609F">
        <w:rPr>
          <w:rFonts w:ascii="Times New Roman" w:hAnsi="Times New Roman" w:cs="Times New Roman"/>
        </w:rPr>
        <w:t>введен</w:t>
      </w:r>
      <w:proofErr w:type="gramEnd"/>
      <w:r w:rsidRPr="003A609F">
        <w:rPr>
          <w:rFonts w:ascii="Times New Roman" w:hAnsi="Times New Roman" w:cs="Times New Roman"/>
        </w:rPr>
        <w:t xml:space="preserve"> </w:t>
      </w:r>
      <w:hyperlink r:id="rId30" w:history="1">
        <w:r w:rsidRPr="003A609F">
          <w:rPr>
            <w:rFonts w:ascii="Times New Roman" w:hAnsi="Times New Roman" w:cs="Times New Roman"/>
          </w:rPr>
          <w:t>решением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29.10.2014 №</w:t>
      </w:r>
      <w:r w:rsidRPr="003A609F">
        <w:rPr>
          <w:rFonts w:ascii="Times New Roman" w:hAnsi="Times New Roman" w:cs="Times New Roman"/>
        </w:rPr>
        <w:t xml:space="preserve"> 485)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3 - 4.2. Утратили силу. - </w:t>
      </w:r>
      <w:hyperlink r:id="rId31" w:history="1">
        <w:r w:rsidRPr="003A609F">
          <w:rPr>
            <w:rFonts w:ascii="Times New Roman" w:hAnsi="Times New Roman" w:cs="Times New Roman"/>
          </w:rPr>
          <w:t>Решение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15.05.2008 №</w:t>
      </w:r>
      <w:r w:rsidRPr="003A609F">
        <w:rPr>
          <w:rFonts w:ascii="Times New Roman" w:hAnsi="Times New Roman" w:cs="Times New Roman"/>
        </w:rPr>
        <w:t xml:space="preserve"> 32.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5. Установить </w:t>
      </w:r>
      <w:hyperlink w:anchor="P65" w:history="1">
        <w:r w:rsidRPr="003A609F">
          <w:rPr>
            <w:rFonts w:ascii="Times New Roman" w:hAnsi="Times New Roman" w:cs="Times New Roman"/>
          </w:rPr>
          <w:t>значения</w:t>
        </w:r>
      </w:hyperlink>
      <w:r w:rsidRPr="003A609F">
        <w:rPr>
          <w:rFonts w:ascii="Times New Roman" w:hAnsi="Times New Roman" w:cs="Times New Roman"/>
        </w:rPr>
        <w:t xml:space="preserve"> корректирующего коэффициента базовой доходности</w:t>
      </w:r>
      <w:proofErr w:type="gramStart"/>
      <w:r w:rsidRPr="003A609F">
        <w:rPr>
          <w:rFonts w:ascii="Times New Roman" w:hAnsi="Times New Roman" w:cs="Times New Roman"/>
        </w:rPr>
        <w:t xml:space="preserve"> К</w:t>
      </w:r>
      <w:proofErr w:type="gramEnd"/>
      <w:r w:rsidRPr="003A609F">
        <w:rPr>
          <w:rFonts w:ascii="Times New Roman" w:hAnsi="Times New Roman" w:cs="Times New Roman"/>
        </w:rPr>
        <w:t xml:space="preserve"> 2, учитывающие совокупность особенностей ведения предпринимательской деятельности, согласно Приложению к настоящему решению.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(п. 5 в ред. </w:t>
      </w:r>
      <w:hyperlink r:id="rId32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21.05.2014 №</w:t>
      </w:r>
      <w:r w:rsidRPr="003A609F">
        <w:rPr>
          <w:rFonts w:ascii="Times New Roman" w:hAnsi="Times New Roman" w:cs="Times New Roman"/>
        </w:rPr>
        <w:t xml:space="preserve"> 449)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5.1 - 8.1. Утратили силу. - </w:t>
      </w:r>
      <w:hyperlink r:id="rId33" w:history="1">
        <w:r w:rsidRPr="003A609F">
          <w:rPr>
            <w:rFonts w:ascii="Times New Roman" w:hAnsi="Times New Roman" w:cs="Times New Roman"/>
          </w:rPr>
          <w:t>Решение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15.05.2008 №</w:t>
      </w:r>
      <w:r w:rsidRPr="003A609F">
        <w:rPr>
          <w:rFonts w:ascii="Times New Roman" w:hAnsi="Times New Roman" w:cs="Times New Roman"/>
        </w:rPr>
        <w:t xml:space="preserve"> 32.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9.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10. Настоящее решение опубликовать в газете "Белоярские Вести".</w:t>
      </w:r>
    </w:p>
    <w:p w:rsidR="00AC6233" w:rsidRPr="003A609F" w:rsidRDefault="00AC6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11. </w:t>
      </w:r>
      <w:proofErr w:type="gramStart"/>
      <w:r w:rsidRPr="003A609F">
        <w:rPr>
          <w:rFonts w:ascii="Times New Roman" w:hAnsi="Times New Roman" w:cs="Times New Roman"/>
        </w:rPr>
        <w:t>Контроль за</w:t>
      </w:r>
      <w:proofErr w:type="gramEnd"/>
      <w:r w:rsidRPr="003A609F">
        <w:rPr>
          <w:rFonts w:ascii="Times New Roman" w:hAnsi="Times New Roman" w:cs="Times New Roman"/>
        </w:rPr>
        <w:t xml:space="preserve"> исполнением настоящего решения возложить на Комитет по финансам и налоговой политике администрации Белоярского района (</w:t>
      </w:r>
      <w:proofErr w:type="spellStart"/>
      <w:r w:rsidRPr="003A609F">
        <w:rPr>
          <w:rFonts w:ascii="Times New Roman" w:hAnsi="Times New Roman" w:cs="Times New Roman"/>
        </w:rPr>
        <w:t>И.Ю.Гисс</w:t>
      </w:r>
      <w:proofErr w:type="spellEnd"/>
      <w:r w:rsidRPr="003A609F">
        <w:rPr>
          <w:rFonts w:ascii="Times New Roman" w:hAnsi="Times New Roman" w:cs="Times New Roman"/>
        </w:rPr>
        <w:t>).</w:t>
      </w:r>
    </w:p>
    <w:p w:rsidR="00AC6233" w:rsidRPr="003A609F" w:rsidRDefault="00AC6233">
      <w:pPr>
        <w:pStyle w:val="ConsPlusNormal"/>
        <w:jc w:val="right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jc w:val="right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Глава муниципального образования</w:t>
      </w:r>
    </w:p>
    <w:p w:rsidR="00AC6233" w:rsidRPr="003A609F" w:rsidRDefault="00AC6233">
      <w:pPr>
        <w:pStyle w:val="ConsPlusNormal"/>
        <w:jc w:val="right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lastRenderedPageBreak/>
        <w:t>С.П.МАНЕНКОВ</w:t>
      </w: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Приложение</w:t>
      </w:r>
    </w:p>
    <w:p w:rsidR="00AC6233" w:rsidRPr="003A609F" w:rsidRDefault="00AC6233">
      <w:pPr>
        <w:pStyle w:val="ConsPlusNormal"/>
        <w:jc w:val="right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к решению Думы </w:t>
      </w:r>
      <w:proofErr w:type="gramStart"/>
      <w:r w:rsidRPr="003A609F">
        <w:rPr>
          <w:rFonts w:ascii="Times New Roman" w:hAnsi="Times New Roman" w:cs="Times New Roman"/>
        </w:rPr>
        <w:t>муниципального</w:t>
      </w:r>
      <w:proofErr w:type="gramEnd"/>
    </w:p>
    <w:p w:rsidR="00AC6233" w:rsidRPr="003A609F" w:rsidRDefault="00AC6233">
      <w:pPr>
        <w:pStyle w:val="ConsPlusNormal"/>
        <w:jc w:val="right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образования город Белоярский</w:t>
      </w:r>
    </w:p>
    <w:p w:rsidR="00AC6233" w:rsidRPr="003A609F" w:rsidRDefault="003A60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 ноября 2005 г. №</w:t>
      </w:r>
      <w:r w:rsidR="00AC6233" w:rsidRPr="003A609F">
        <w:rPr>
          <w:rFonts w:ascii="Times New Roman" w:hAnsi="Times New Roman" w:cs="Times New Roman"/>
        </w:rPr>
        <w:t xml:space="preserve"> 131</w:t>
      </w: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Title"/>
        <w:jc w:val="center"/>
        <w:rPr>
          <w:rFonts w:ascii="Times New Roman" w:hAnsi="Times New Roman" w:cs="Times New Roman"/>
        </w:rPr>
      </w:pPr>
      <w:bookmarkStart w:id="0" w:name="P65"/>
      <w:bookmarkEnd w:id="0"/>
      <w:r w:rsidRPr="003A609F">
        <w:rPr>
          <w:rFonts w:ascii="Times New Roman" w:hAnsi="Times New Roman" w:cs="Times New Roman"/>
        </w:rPr>
        <w:t>ЗНАЧЕНИЯ</w:t>
      </w:r>
    </w:p>
    <w:p w:rsidR="00AC6233" w:rsidRPr="003A609F" w:rsidRDefault="00AC6233">
      <w:pPr>
        <w:pStyle w:val="ConsPlusTitle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3A609F">
        <w:rPr>
          <w:rFonts w:ascii="Times New Roman" w:hAnsi="Times New Roman" w:cs="Times New Roman"/>
        </w:rPr>
        <w:t>2</w:t>
      </w:r>
      <w:proofErr w:type="gramEnd"/>
    </w:p>
    <w:p w:rsidR="00AC6233" w:rsidRDefault="00AC6233">
      <w:pPr>
        <w:spacing w:after="1"/>
        <w:rPr>
          <w:rFonts w:ascii="Times New Roman" w:hAnsi="Times New Roman" w:cs="Times New Roman"/>
        </w:rPr>
      </w:pPr>
    </w:p>
    <w:p w:rsidR="003A609F" w:rsidRPr="003A609F" w:rsidRDefault="003A609F" w:rsidP="003A609F">
      <w:pPr>
        <w:pStyle w:val="ConsPlusNormal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Список изменяющих документов</w:t>
      </w:r>
    </w:p>
    <w:p w:rsidR="003A609F" w:rsidRPr="003A609F" w:rsidRDefault="003A609F" w:rsidP="003A609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A609F">
        <w:rPr>
          <w:rFonts w:ascii="Times New Roman" w:hAnsi="Times New Roman" w:cs="Times New Roman"/>
        </w:rPr>
        <w:t xml:space="preserve">(в ред. решений Думы Белоярского района от 21.05.2014 </w:t>
      </w:r>
      <w:hyperlink r:id="rId34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449</w:t>
        </w:r>
      </w:hyperlink>
      <w:r w:rsidRPr="003A609F">
        <w:rPr>
          <w:rFonts w:ascii="Times New Roman" w:hAnsi="Times New Roman" w:cs="Times New Roman"/>
        </w:rPr>
        <w:t>,</w:t>
      </w:r>
      <w:proofErr w:type="gramEnd"/>
    </w:p>
    <w:p w:rsidR="003A609F" w:rsidRPr="003A609F" w:rsidRDefault="003A609F" w:rsidP="003A609F">
      <w:pPr>
        <w:spacing w:after="1"/>
        <w:jc w:val="center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от 28.02.2017 </w:t>
      </w:r>
      <w:hyperlink r:id="rId35" w:history="1">
        <w:r>
          <w:rPr>
            <w:rFonts w:ascii="Times New Roman" w:hAnsi="Times New Roman" w:cs="Times New Roman"/>
          </w:rPr>
          <w:t>№</w:t>
        </w:r>
        <w:r w:rsidRPr="003A609F">
          <w:rPr>
            <w:rFonts w:ascii="Times New Roman" w:hAnsi="Times New Roman" w:cs="Times New Roman"/>
          </w:rPr>
          <w:t xml:space="preserve"> 14</w:t>
        </w:r>
      </w:hyperlink>
      <w:r w:rsidRPr="003A609F">
        <w:rPr>
          <w:rFonts w:ascii="Times New Roman" w:hAnsi="Times New Roman" w:cs="Times New Roman"/>
        </w:rPr>
        <w:t>)</w:t>
      </w:r>
    </w:p>
    <w:p w:rsidR="00AC6233" w:rsidRPr="003A609F" w:rsidRDefault="00AC6233">
      <w:pPr>
        <w:pStyle w:val="ConsPlusNormal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1. Коэффициенты, учитывающие виды бытовых услуг (К2-1)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928"/>
        <w:gridCol w:w="1134"/>
      </w:tblGrid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Виды бытовых услуг</w:t>
            </w:r>
          </w:p>
        </w:tc>
        <w:tc>
          <w:tcPr>
            <w:tcW w:w="1928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Коды видов экономической деятельности</w:t>
            </w:r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3A609F" w:rsidRPr="003A609F">
        <w:tc>
          <w:tcPr>
            <w:tcW w:w="6009" w:type="dxa"/>
            <w:vMerge w:val="restart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Ремонт, окраска и пошив обуви и прочих изделий из кожи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AC6233" w:rsidRPr="003A609F">
                <w:rPr>
                  <w:rFonts w:ascii="Times New Roman" w:hAnsi="Times New Roman" w:cs="Times New Roman"/>
                </w:rPr>
                <w:t>95.23.10.100</w:t>
              </w:r>
            </w:hyperlink>
          </w:p>
        </w:tc>
        <w:tc>
          <w:tcPr>
            <w:tcW w:w="1134" w:type="dxa"/>
            <w:vMerge w:val="restart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0,8</w:t>
            </w:r>
          </w:p>
        </w:tc>
      </w:tr>
      <w:tr w:rsidR="003A609F" w:rsidRPr="003A609F">
        <w:tc>
          <w:tcPr>
            <w:tcW w:w="6009" w:type="dxa"/>
            <w:vMerge/>
          </w:tcPr>
          <w:p w:rsidR="00AC6233" w:rsidRPr="003A609F" w:rsidRDefault="00AC6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AC6233" w:rsidRPr="003A609F">
                <w:rPr>
                  <w:rFonts w:ascii="Times New Roman" w:hAnsi="Times New Roman" w:cs="Times New Roman"/>
                </w:rPr>
                <w:t>95.23.10.140</w:t>
              </w:r>
            </w:hyperlink>
          </w:p>
        </w:tc>
        <w:tc>
          <w:tcPr>
            <w:tcW w:w="1134" w:type="dxa"/>
            <w:vMerge/>
          </w:tcPr>
          <w:p w:rsidR="00AC6233" w:rsidRPr="003A609F" w:rsidRDefault="00AC6233">
            <w:pPr>
              <w:rPr>
                <w:rFonts w:ascii="Times New Roman" w:hAnsi="Times New Roman" w:cs="Times New Roman"/>
              </w:rPr>
            </w:pPr>
          </w:p>
        </w:tc>
      </w:tr>
      <w:tr w:rsidR="003A609F" w:rsidRPr="003A609F">
        <w:tc>
          <w:tcPr>
            <w:tcW w:w="6009" w:type="dxa"/>
            <w:vMerge/>
          </w:tcPr>
          <w:p w:rsidR="00AC6233" w:rsidRPr="003A609F" w:rsidRDefault="00AC6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AC6233" w:rsidRPr="003A609F">
                <w:rPr>
                  <w:rFonts w:ascii="Times New Roman" w:hAnsi="Times New Roman" w:cs="Times New Roman"/>
                </w:rPr>
                <w:t>15.20.99.200</w:t>
              </w:r>
            </w:hyperlink>
          </w:p>
        </w:tc>
        <w:tc>
          <w:tcPr>
            <w:tcW w:w="1134" w:type="dxa"/>
            <w:vMerge/>
          </w:tcPr>
          <w:p w:rsidR="00AC6233" w:rsidRPr="003A609F" w:rsidRDefault="00AC6233">
            <w:pPr>
              <w:rPr>
                <w:rFonts w:ascii="Times New Roman" w:hAnsi="Times New Roman" w:cs="Times New Roman"/>
              </w:rPr>
            </w:pP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AC6233" w:rsidRPr="003A609F">
                <w:rPr>
                  <w:rFonts w:ascii="Times New Roman" w:hAnsi="Times New Roman" w:cs="Times New Roman"/>
                </w:rPr>
                <w:t>95.29.1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AC6233" w:rsidRPr="003A609F">
                <w:rPr>
                  <w:rFonts w:ascii="Times New Roman" w:hAnsi="Times New Roman" w:cs="Times New Roman"/>
                </w:rPr>
                <w:t>14.20.99.200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AC6233" w:rsidRPr="003A609F">
                <w:rPr>
                  <w:rFonts w:ascii="Times New Roman" w:hAnsi="Times New Roman" w:cs="Times New Roman"/>
                </w:rPr>
                <w:t>14.11.99.200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AC6233" w:rsidRPr="003A609F">
                <w:rPr>
                  <w:rFonts w:ascii="Times New Roman" w:hAnsi="Times New Roman" w:cs="Times New Roman"/>
                </w:rPr>
                <w:t>14.19.99.240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AC6233" w:rsidRPr="003A609F">
                <w:rPr>
                  <w:rFonts w:ascii="Times New Roman" w:hAnsi="Times New Roman" w:cs="Times New Roman"/>
                </w:rPr>
                <w:t>13.99.99.200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ремонту верхних трикотажных изделий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AC6233" w:rsidRPr="003A609F">
                <w:rPr>
                  <w:rFonts w:ascii="Times New Roman" w:hAnsi="Times New Roman" w:cs="Times New Roman"/>
                </w:rPr>
                <w:t>95.29.11.410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0,5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AC6233" w:rsidRPr="003A609F">
                <w:rPr>
                  <w:rFonts w:ascii="Times New Roman" w:hAnsi="Times New Roman" w:cs="Times New Roman"/>
                </w:rPr>
                <w:t>14.19.99.240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AC6233" w:rsidRPr="003A609F">
                <w:rPr>
                  <w:rFonts w:ascii="Times New Roman" w:hAnsi="Times New Roman" w:cs="Times New Roman"/>
                </w:rPr>
                <w:t>14.19.99.250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ремонту бытовых приборов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AC6233" w:rsidRPr="003A609F">
                <w:rPr>
                  <w:rFonts w:ascii="Times New Roman" w:hAnsi="Times New Roman" w:cs="Times New Roman"/>
                </w:rPr>
                <w:t>95.22.10.200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AC6233" w:rsidRPr="003A609F">
                <w:rPr>
                  <w:rFonts w:ascii="Times New Roman" w:hAnsi="Times New Roman" w:cs="Times New Roman"/>
                </w:rPr>
                <w:t>95.29.19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lastRenderedPageBreak/>
              <w:t>Услуги по ремонту металлоизделий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AC6233" w:rsidRPr="003A609F">
                <w:rPr>
                  <w:rFonts w:ascii="Times New Roman" w:hAnsi="Times New Roman" w:cs="Times New Roman"/>
                </w:rPr>
                <w:t>95.29.19.200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AC6233" w:rsidRPr="003A609F">
                <w:rPr>
                  <w:rFonts w:ascii="Times New Roman" w:hAnsi="Times New Roman" w:cs="Times New Roman"/>
                </w:rPr>
                <w:t>95.24.1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AC6233" w:rsidRPr="003A609F">
                <w:rPr>
                  <w:rFonts w:ascii="Times New Roman" w:hAnsi="Times New Roman" w:cs="Times New Roman"/>
                </w:rPr>
                <w:t>96.01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0,8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прачечных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AC6233" w:rsidRPr="003A609F">
                <w:rPr>
                  <w:rFonts w:ascii="Times New Roman" w:hAnsi="Times New Roman" w:cs="Times New Roman"/>
                </w:rPr>
                <w:t>96.01.19.100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в области фото- и видеосъемки событий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AC6233" w:rsidRPr="003A609F">
                <w:rPr>
                  <w:rFonts w:ascii="Times New Roman" w:hAnsi="Times New Roman" w:cs="Times New Roman"/>
                </w:rPr>
                <w:t>74.20.23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в области физкультурно-оздоровительной деятельности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AC6233" w:rsidRPr="003A609F">
                <w:rPr>
                  <w:rFonts w:ascii="Times New Roman" w:hAnsi="Times New Roman" w:cs="Times New Roman"/>
                </w:rPr>
                <w:t>96.04.10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парикмахерские для женщин и девочек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AC6233" w:rsidRPr="003A609F">
                <w:rPr>
                  <w:rFonts w:ascii="Times New Roman" w:hAnsi="Times New Roman" w:cs="Times New Roman"/>
                </w:rPr>
                <w:t>96.02.11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парикмахерские для мужчин и мальчиков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AC6233" w:rsidRPr="003A609F">
                <w:rPr>
                  <w:rFonts w:ascii="Times New Roman" w:hAnsi="Times New Roman" w:cs="Times New Roman"/>
                </w:rPr>
                <w:t>96.02.12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AC6233" w:rsidRPr="003A609F">
                <w:rPr>
                  <w:rFonts w:ascii="Times New Roman" w:hAnsi="Times New Roman" w:cs="Times New Roman"/>
                </w:rPr>
                <w:t>96.03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AC6233" w:rsidRPr="003A609F">
                <w:rPr>
                  <w:rFonts w:ascii="Times New Roman" w:hAnsi="Times New Roman" w:cs="Times New Roman"/>
                </w:rPr>
                <w:t>77.21.10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0,3</w:t>
            </w:r>
          </w:p>
        </w:tc>
      </w:tr>
      <w:tr w:rsidR="003A609F" w:rsidRPr="003A609F">
        <w:tc>
          <w:tcPr>
            <w:tcW w:w="6009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928" w:type="dxa"/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AC6233" w:rsidRPr="003A609F">
                <w:rPr>
                  <w:rFonts w:ascii="Times New Roman" w:hAnsi="Times New Roman" w:cs="Times New Roman"/>
                </w:rPr>
                <w:t>77.29.1</w:t>
              </w:r>
            </w:hyperlink>
          </w:p>
        </w:tc>
        <w:tc>
          <w:tcPr>
            <w:tcW w:w="113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  <w:tr w:rsidR="003A609F" w:rsidRPr="003A609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3A609F" w:rsidRPr="003A609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C6233" w:rsidRPr="003A609F" w:rsidRDefault="00AC623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A609F">
                    <w:rPr>
                      <w:rFonts w:ascii="Times New Roman" w:hAnsi="Times New Roman" w:cs="Times New Roman"/>
                    </w:rPr>
                    <w:t>В официальном тексте документа, видимо, допущена опечатка в графе 2: код 77.29.2 в Общероссийском классификаторе продукции по видам экономической деятельности отсутствует, имеется в виду код 77.29.12.</w:t>
                  </w:r>
                </w:p>
              </w:tc>
            </w:tr>
          </w:tbl>
          <w:p w:rsidR="00AC6233" w:rsidRPr="003A609F" w:rsidRDefault="00AC6233">
            <w:pPr>
              <w:rPr>
                <w:rFonts w:ascii="Times New Roman" w:hAnsi="Times New Roman" w:cs="Times New Roman"/>
              </w:rPr>
            </w:pPr>
          </w:p>
        </w:tc>
      </w:tr>
      <w:tr w:rsidR="00AC6233" w:rsidRPr="003A609F">
        <w:tblPrEx>
          <w:tblBorders>
            <w:insideH w:val="nil"/>
          </w:tblBorders>
        </w:tblPrEx>
        <w:tc>
          <w:tcPr>
            <w:tcW w:w="6009" w:type="dxa"/>
            <w:tcBorders>
              <w:top w:val="nil"/>
            </w:tcBorders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928" w:type="dxa"/>
            <w:tcBorders>
              <w:top w:val="nil"/>
            </w:tcBorders>
          </w:tcPr>
          <w:p w:rsidR="00AC6233" w:rsidRPr="003A609F" w:rsidRDefault="003A6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AC6233" w:rsidRPr="003A609F">
                <w:rPr>
                  <w:rFonts w:ascii="Times New Roman" w:hAnsi="Times New Roman" w:cs="Times New Roman"/>
                </w:rPr>
                <w:t>77.29.2</w:t>
              </w:r>
            </w:hyperlink>
          </w:p>
        </w:tc>
        <w:tc>
          <w:tcPr>
            <w:tcW w:w="1134" w:type="dxa"/>
            <w:tcBorders>
              <w:top w:val="nil"/>
            </w:tcBorders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</w:t>
            </w:r>
          </w:p>
        </w:tc>
      </w:tr>
    </w:tbl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Для видов экономической деятельности, по которым корректирующий коэффициент (К2-1) не установлен, применяется корректирующий коэффициент в размере 1,0.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(п. 1 в ред. </w:t>
      </w:r>
      <w:hyperlink r:id="rId61" w:history="1">
        <w:r w:rsidRPr="003A609F">
          <w:rPr>
            <w:rFonts w:ascii="Times New Roman" w:hAnsi="Times New Roman" w:cs="Times New Roman"/>
          </w:rPr>
          <w:t>решения</w:t>
        </w:r>
      </w:hyperlink>
      <w:r w:rsidRPr="003A609F">
        <w:rPr>
          <w:rFonts w:ascii="Times New Roman" w:hAnsi="Times New Roman" w:cs="Times New Roman"/>
        </w:rPr>
        <w:t xml:space="preserve"> Думы Бе</w:t>
      </w:r>
      <w:r w:rsidR="003A609F">
        <w:rPr>
          <w:rFonts w:ascii="Times New Roman" w:hAnsi="Times New Roman" w:cs="Times New Roman"/>
        </w:rPr>
        <w:t>лоярского района от 28.02.2017 №</w:t>
      </w:r>
      <w:r w:rsidRPr="003A609F">
        <w:rPr>
          <w:rFonts w:ascii="Times New Roman" w:hAnsi="Times New Roman" w:cs="Times New Roman"/>
        </w:rPr>
        <w:t xml:space="preserve"> 14)</w:t>
      </w:r>
    </w:p>
    <w:p w:rsidR="00AC6233" w:rsidRPr="003A609F" w:rsidRDefault="00AC623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2. Коэффициенты, учитывающие ассортимент товаров (К2-2)</w:t>
      </w:r>
    </w:p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0,8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AC6233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В случае реализации смешанных групп товаров применяется коэффициент в размере 1,0.</w:t>
      </w: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3. Коэффициенты, учитывающие площадь торгового зала (К2-3)</w:t>
      </w: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Площадь (квадратных метров)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lastRenderedPageBreak/>
              <w:t>До 30 кв. метров включительно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AC6233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Свыше 30 кв. метров до 150 кв. метров включительно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0,8</w:t>
            </w:r>
          </w:p>
        </w:tc>
      </w:tr>
    </w:tbl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AC6233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В том числе общедоступные столовые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0,8</w:t>
            </w:r>
          </w:p>
        </w:tc>
      </w:tr>
    </w:tbl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5. Коэффициенты, учитывающие особенности ведения прочих видов предпринимательской деятельности (К2-5)</w:t>
      </w: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Прочие виды предпринимательской деятельности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Оказание услуг по ремонту и (или) техническому обслуживанию и (или) мойке автотранспортных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Распространение и (или) размещение наружной рекламы, за исключением социальной рекламы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0,2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Распространение и (или) размещение наружной социальной рекламы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0,005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0,35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 при эксплуатации не более 20 транспортных средств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Комиссионная торговля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0,6</w:t>
            </w:r>
          </w:p>
        </w:tc>
      </w:tr>
      <w:tr w:rsidR="00AC6233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6. Коэффициенты, учитывающие особенности места ведения предпринимательской деятельности (К2-6)</w:t>
      </w: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Место ведения предпринимательской деятельности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Город Белоярский</w:t>
            </w:r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0,8</w:t>
            </w:r>
          </w:p>
        </w:tc>
      </w:tr>
      <w:tr w:rsidR="003A609F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 xml:space="preserve">Сельские населенные пункты (поселки): </w:t>
            </w:r>
            <w:proofErr w:type="spellStart"/>
            <w:r w:rsidRPr="003A609F">
              <w:rPr>
                <w:rFonts w:ascii="Times New Roman" w:hAnsi="Times New Roman" w:cs="Times New Roman"/>
              </w:rPr>
              <w:t>Сорум</w:t>
            </w:r>
            <w:proofErr w:type="spellEnd"/>
            <w:r w:rsidRPr="003A609F">
              <w:rPr>
                <w:rFonts w:ascii="Times New Roman" w:hAnsi="Times New Roman" w:cs="Times New Roman"/>
              </w:rPr>
              <w:t xml:space="preserve">, Сосновка, </w:t>
            </w:r>
            <w:proofErr w:type="spellStart"/>
            <w:r w:rsidRPr="003A609F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3A60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609F">
              <w:rPr>
                <w:rFonts w:ascii="Times New Roman" w:hAnsi="Times New Roman" w:cs="Times New Roman"/>
              </w:rPr>
              <w:t>Лыхма</w:t>
            </w:r>
            <w:proofErr w:type="spellEnd"/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0,75</w:t>
            </w:r>
          </w:p>
        </w:tc>
      </w:tr>
      <w:tr w:rsidR="00AC6233" w:rsidRPr="003A609F">
        <w:tc>
          <w:tcPr>
            <w:tcW w:w="6917" w:type="dxa"/>
          </w:tcPr>
          <w:p w:rsidR="00AC6233" w:rsidRPr="003A609F" w:rsidRDefault="00A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 xml:space="preserve">Сельские населенные пункты (села, деревни): Село </w:t>
            </w:r>
            <w:proofErr w:type="spellStart"/>
            <w:r w:rsidRPr="003A609F">
              <w:rPr>
                <w:rFonts w:ascii="Times New Roman" w:hAnsi="Times New Roman" w:cs="Times New Roman"/>
              </w:rPr>
              <w:t>Казым</w:t>
            </w:r>
            <w:proofErr w:type="spellEnd"/>
            <w:r w:rsidRPr="003A609F"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 w:rsidRPr="003A609F">
              <w:rPr>
                <w:rFonts w:ascii="Times New Roman" w:hAnsi="Times New Roman" w:cs="Times New Roman"/>
              </w:rPr>
              <w:t>Нумто</w:t>
            </w:r>
            <w:proofErr w:type="spellEnd"/>
            <w:r w:rsidRPr="003A609F"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 w:rsidRPr="003A609F">
              <w:rPr>
                <w:rFonts w:ascii="Times New Roman" w:hAnsi="Times New Roman" w:cs="Times New Roman"/>
              </w:rPr>
              <w:t>Тугияны</w:t>
            </w:r>
            <w:proofErr w:type="spellEnd"/>
            <w:r w:rsidRPr="003A609F">
              <w:rPr>
                <w:rFonts w:ascii="Times New Roman" w:hAnsi="Times New Roman" w:cs="Times New Roman"/>
              </w:rPr>
              <w:t xml:space="preserve">, село </w:t>
            </w:r>
            <w:proofErr w:type="gramStart"/>
            <w:r w:rsidRPr="003A609F">
              <w:rPr>
                <w:rFonts w:ascii="Times New Roman" w:hAnsi="Times New Roman" w:cs="Times New Roman"/>
              </w:rPr>
              <w:t>Полноват</w:t>
            </w:r>
            <w:proofErr w:type="gramEnd"/>
            <w:r w:rsidRPr="003A609F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3A609F">
              <w:rPr>
                <w:rFonts w:ascii="Times New Roman" w:hAnsi="Times New Roman" w:cs="Times New Roman"/>
              </w:rPr>
              <w:t>Ванзеват</w:t>
            </w:r>
            <w:proofErr w:type="spellEnd"/>
            <w:r w:rsidRPr="003A609F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3A609F">
              <w:rPr>
                <w:rFonts w:ascii="Times New Roman" w:hAnsi="Times New Roman" w:cs="Times New Roman"/>
              </w:rPr>
              <w:t>Тугияны</w:t>
            </w:r>
            <w:proofErr w:type="spellEnd"/>
          </w:p>
        </w:tc>
        <w:tc>
          <w:tcPr>
            <w:tcW w:w="2154" w:type="dxa"/>
          </w:tcPr>
          <w:p w:rsidR="00AC6233" w:rsidRPr="003A609F" w:rsidRDefault="00A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09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AC6233" w:rsidRPr="003A609F" w:rsidRDefault="00AC6233">
      <w:pPr>
        <w:pStyle w:val="ConsPlusNormal"/>
        <w:jc w:val="both"/>
        <w:rPr>
          <w:rFonts w:ascii="Times New Roman" w:hAnsi="Times New Roman" w:cs="Times New Roman"/>
        </w:rPr>
      </w:pPr>
    </w:p>
    <w:p w:rsidR="00AC6233" w:rsidRPr="003A609F" w:rsidRDefault="00AC6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К-6 применяется для всех видов предпринимательской деятельности.</w:t>
      </w:r>
    </w:p>
    <w:p w:rsidR="003A609F" w:rsidRPr="003A609F" w:rsidRDefault="003A609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A609F" w:rsidRPr="003A609F" w:rsidSect="00C6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33"/>
    <w:rsid w:val="003A609F"/>
    <w:rsid w:val="00AC6233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0999C51F0330DADF77F29E521F155801C7D1F3A2713B1C08355D357C66A49D64BAE46211F55CBB8D9DC42D09IEJ" TargetMode="External"/><Relationship Id="rId18" Type="http://schemas.openxmlformats.org/officeDocument/2006/relationships/hyperlink" Target="consultantplus://offline/ref=AE0999C51F0330DADF77EC934473425705C586FBA676354F57675B622336A2C824FAE23752B256B808I8J" TargetMode="External"/><Relationship Id="rId26" Type="http://schemas.openxmlformats.org/officeDocument/2006/relationships/hyperlink" Target="consultantplus://offline/ref=AE0999C51F0330DADF77F29E521F155801C7D1F3A2713B1C08355D357C66A49D64BAE46211F55CBB8D9DC42E09I9J" TargetMode="External"/><Relationship Id="rId39" Type="http://schemas.openxmlformats.org/officeDocument/2006/relationships/hyperlink" Target="consultantplus://offline/ref=AE0999C51F0330DADF77EC934473425705C58AF8A778354F57675B622336A2C824FAE23751B556B208IFJ" TargetMode="External"/><Relationship Id="rId21" Type="http://schemas.openxmlformats.org/officeDocument/2006/relationships/hyperlink" Target="consultantplus://offline/ref=AE0999C51F0330DADF77F29E521F155801C7D1F3A2713B1C08355D357C66A49D64BAE46211F55CBB8D9DC42F09IDJ" TargetMode="External"/><Relationship Id="rId34" Type="http://schemas.openxmlformats.org/officeDocument/2006/relationships/hyperlink" Target="consultantplus://offline/ref=AE0999C51F0330DADF77F29E521F155801C7D1F3A2713E1A0B335D357C66A49D64BAE46211F55CBB8D9DC42D09ICJ" TargetMode="External"/><Relationship Id="rId42" Type="http://schemas.openxmlformats.org/officeDocument/2006/relationships/hyperlink" Target="consultantplus://offline/ref=AE0999C51F0330DADF77EC934473425705C58AF8A778354F57675B622336A2C824FAE23751B750B808IDJ" TargetMode="External"/><Relationship Id="rId47" Type="http://schemas.openxmlformats.org/officeDocument/2006/relationships/hyperlink" Target="consultantplus://offline/ref=AE0999C51F0330DADF77EC934473425705C58AF8A778354F57675B622336A2C824FAE23751B757BA08IBJ" TargetMode="External"/><Relationship Id="rId50" Type="http://schemas.openxmlformats.org/officeDocument/2006/relationships/hyperlink" Target="consultantplus://offline/ref=AE0999C51F0330DADF77EC934473425705C58AF8A778354F57675B622336A2C824FAE23751B556BC08IFJ" TargetMode="External"/><Relationship Id="rId55" Type="http://schemas.openxmlformats.org/officeDocument/2006/relationships/hyperlink" Target="consultantplus://offline/ref=AE0999C51F0330DADF77EC934473425705C58AF8A778354F57675B622336A2C824FAE23751B559B908IB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E0999C51F0330DADF77F29E521F155801C7D1F3A07738100B38003F743FA89F63B5BB7516BC50BA8D9DC402I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0999C51F0330DADF77EC934473425702C88FFCA07A68455F3E576002I4J" TargetMode="External"/><Relationship Id="rId20" Type="http://schemas.openxmlformats.org/officeDocument/2006/relationships/hyperlink" Target="consultantplus://offline/ref=AE0999C51F0330DADF77F29E521F155801C7D1F3A2713B1C08355D357C66A49D64BAE46211F55CBB8D9DC42F09IFJ" TargetMode="External"/><Relationship Id="rId29" Type="http://schemas.openxmlformats.org/officeDocument/2006/relationships/hyperlink" Target="consultantplus://offline/ref=AE0999C51F0330DADF77F29E521F155801C7D1F3A2713B1C08355D357C66A49D64BAE46211F55CBB8D9DC42E09IEJ" TargetMode="External"/><Relationship Id="rId41" Type="http://schemas.openxmlformats.org/officeDocument/2006/relationships/hyperlink" Target="consultantplus://offline/ref=AE0999C51F0330DADF77EC934473425705C58AF8A778354F57675B622336A2C824FAE23751B751BF08I9J" TargetMode="External"/><Relationship Id="rId54" Type="http://schemas.openxmlformats.org/officeDocument/2006/relationships/hyperlink" Target="consultantplus://offline/ref=AE0999C51F0330DADF77EC934473425705C58AF8A778354F57675B622336A2C824FAE23751B653BC08IF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999C51F0330DADF77F29E521F155801C7D1F3A07738110E38003F743FA89F63B5BB7516BC50BA8D9DC402I8J" TargetMode="External"/><Relationship Id="rId11" Type="http://schemas.openxmlformats.org/officeDocument/2006/relationships/hyperlink" Target="consultantplus://offline/ref=AE0999C51F0330DADF77F29E521F155801C7D1F3A578391E0838003F743FA89F63B5BB7516BC50BA8D9DC402I8J" TargetMode="External"/><Relationship Id="rId24" Type="http://schemas.openxmlformats.org/officeDocument/2006/relationships/hyperlink" Target="consultantplus://offline/ref=AE0999C51F0330DADF77F29E521F155801C7D1F3A275361D0D3A5D357C66A49D64BAE46211F55CBB8D9DC42C09IBJ" TargetMode="External"/><Relationship Id="rId32" Type="http://schemas.openxmlformats.org/officeDocument/2006/relationships/hyperlink" Target="consultantplus://offline/ref=AE0999C51F0330DADF77F29E521F155801C7D1F3A2713E1A0B335D357C66A49D64BAE46211F55CBB8D9DC42D09IEJ" TargetMode="External"/><Relationship Id="rId37" Type="http://schemas.openxmlformats.org/officeDocument/2006/relationships/hyperlink" Target="consultantplus://offline/ref=AE0999C51F0330DADF77EC934473425705C58AF8A778354F57675B622336A2C824FAE23751B756BE08IFJ" TargetMode="External"/><Relationship Id="rId40" Type="http://schemas.openxmlformats.org/officeDocument/2006/relationships/hyperlink" Target="consultantplus://offline/ref=AE0999C51F0330DADF77EC934473425705C58AF8A778354F57675B622336A2C824FAE23751B750BE08I9J" TargetMode="External"/><Relationship Id="rId45" Type="http://schemas.openxmlformats.org/officeDocument/2006/relationships/hyperlink" Target="consultantplus://offline/ref=AE0999C51F0330DADF77EC934473425705C58AF8A778354F57675B622336A2C824FAE23751B750B808IDJ" TargetMode="External"/><Relationship Id="rId53" Type="http://schemas.openxmlformats.org/officeDocument/2006/relationships/hyperlink" Target="consultantplus://offline/ref=AE0999C51F0330DADF77EC934473425705C58AF8A778354F57675B622336A2C824FAE23751B358BF08IEJ" TargetMode="External"/><Relationship Id="rId58" Type="http://schemas.openxmlformats.org/officeDocument/2006/relationships/hyperlink" Target="consultantplus://offline/ref=AE0999C51F0330DADF77EC934473425705C58AF8A778354F57675B622336A2C824FAE23751B250BA08I9J" TargetMode="External"/><Relationship Id="rId5" Type="http://schemas.openxmlformats.org/officeDocument/2006/relationships/hyperlink" Target="consultantplus://offline/ref=AE0999C51F0330DADF77F29E521F155801C7D1F3A07738110838003F743FA89F63B5BB7516BC50BA8D9DC402I8J" TargetMode="External"/><Relationship Id="rId15" Type="http://schemas.openxmlformats.org/officeDocument/2006/relationships/hyperlink" Target="consultantplus://offline/ref=AE0999C51F0330DADF77EC934473425706C98FFFA771354F57675B622303I6J" TargetMode="External"/><Relationship Id="rId23" Type="http://schemas.openxmlformats.org/officeDocument/2006/relationships/hyperlink" Target="consultantplus://offline/ref=AE0999C51F0330DADF77F29E521F155801C7D1F3A2713B1C08355D357C66A49D64BAE46211F55CBB8D9DC42F09I3J" TargetMode="External"/><Relationship Id="rId28" Type="http://schemas.openxmlformats.org/officeDocument/2006/relationships/hyperlink" Target="consultantplus://offline/ref=AE0999C51F0330DADF77F29E521F155801C7D1F3A2713B1C08355D357C66A49D64BAE46211F55CBB8D9DC42E09IFJ" TargetMode="External"/><Relationship Id="rId36" Type="http://schemas.openxmlformats.org/officeDocument/2006/relationships/hyperlink" Target="consultantplus://offline/ref=AE0999C51F0330DADF77EC934473425705C58AF8A778354F57675B622336A2C824FAE23751B757B308IFJ" TargetMode="External"/><Relationship Id="rId49" Type="http://schemas.openxmlformats.org/officeDocument/2006/relationships/hyperlink" Target="consultantplus://offline/ref=AE0999C51F0330DADF77EC934473425705C58AF8A778354F57675B622336A2C824FAE23751B758BC08I9J" TargetMode="External"/><Relationship Id="rId57" Type="http://schemas.openxmlformats.org/officeDocument/2006/relationships/hyperlink" Target="consultantplus://offline/ref=AE0999C51F0330DADF77EC934473425705C58AF8A778354F57675B622336A2C824FAE23751B559BF08I5J" TargetMode="External"/><Relationship Id="rId61" Type="http://schemas.openxmlformats.org/officeDocument/2006/relationships/hyperlink" Target="consultantplus://offline/ref=AE0999C51F0330DADF77F29E521F155801C7D1F3A275361D0D3A5D357C66A49D64BAE46211F55CBB8D9DC42C09I8J" TargetMode="External"/><Relationship Id="rId10" Type="http://schemas.openxmlformats.org/officeDocument/2006/relationships/hyperlink" Target="consultantplus://offline/ref=AE0999C51F0330DADF77F29E521F155801C7D1F3A7753B1C0F38003F743FA89F63B5BB7516BC50BA8D9DC402I8J" TargetMode="External"/><Relationship Id="rId19" Type="http://schemas.openxmlformats.org/officeDocument/2006/relationships/hyperlink" Target="consultantplus://offline/ref=AE0999C51F0330DADF77F29E521F155801C7D1F3A275361D0D3A5D357C66A49D64BAE46211F55CBB8D9DC42D09IDJ" TargetMode="External"/><Relationship Id="rId31" Type="http://schemas.openxmlformats.org/officeDocument/2006/relationships/hyperlink" Target="consultantplus://offline/ref=AE0999C51F0330DADF77F29E521F155801C7D1F3A7753B1C0F38003F743FA89F63B5BB7516BC50BA8D9DC402IBJ" TargetMode="External"/><Relationship Id="rId44" Type="http://schemas.openxmlformats.org/officeDocument/2006/relationships/hyperlink" Target="consultantplus://offline/ref=AE0999C51F0330DADF77EC934473425705C58AF8A778354F57675B622336A2C824FAE23751B758BA08I5J" TargetMode="External"/><Relationship Id="rId52" Type="http://schemas.openxmlformats.org/officeDocument/2006/relationships/hyperlink" Target="consultantplus://offline/ref=AE0999C51F0330DADF77EC934473425705C58AF8A778354F57675B622336A2C824FAE23751B650B908IBJ" TargetMode="External"/><Relationship Id="rId60" Type="http://schemas.openxmlformats.org/officeDocument/2006/relationships/hyperlink" Target="consultantplus://offline/ref=AE0999C51F0330DADF77EC934473425705C58AF8A778354F57675B622336A2C824FAE23751B250B808I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999C51F0330DADF77F29E521F155801C7D1F3A7723A1D0B38003F743FA89F63B5BB7516BC50BA8D9DC402I8J" TargetMode="External"/><Relationship Id="rId14" Type="http://schemas.openxmlformats.org/officeDocument/2006/relationships/hyperlink" Target="consultantplus://offline/ref=AE0999C51F0330DADF77F29E521F155801C7D1F3A275361D0D3A5D357C66A49D64BAE46211F55CBB8D9DC42D09IEJ" TargetMode="External"/><Relationship Id="rId22" Type="http://schemas.openxmlformats.org/officeDocument/2006/relationships/hyperlink" Target="consultantplus://offline/ref=AE0999C51F0330DADF77F29E521F155801C7D1F3A275361D0D3A5D357C66A49D64BAE46211F55CBB8D9DC42D09I3J" TargetMode="External"/><Relationship Id="rId27" Type="http://schemas.openxmlformats.org/officeDocument/2006/relationships/hyperlink" Target="consultantplus://offline/ref=AE0999C51F0330DADF77F29E521F155801C7D1F3A2713B1C08355D357C66A49D64BAE46211F55CBB8D9DC42E09I8J" TargetMode="External"/><Relationship Id="rId30" Type="http://schemas.openxmlformats.org/officeDocument/2006/relationships/hyperlink" Target="consultantplus://offline/ref=AE0999C51F0330DADF77F29E521F155801C7D1F3A2713B1C08355D357C66A49D64BAE46211F55CBB8D9DC42E09IDJ" TargetMode="External"/><Relationship Id="rId35" Type="http://schemas.openxmlformats.org/officeDocument/2006/relationships/hyperlink" Target="consultantplus://offline/ref=AE0999C51F0330DADF77F29E521F155801C7D1F3A275361D0D3A5D357C66A49D64BAE46211F55CBB8D9DC42C09I9J" TargetMode="External"/><Relationship Id="rId43" Type="http://schemas.openxmlformats.org/officeDocument/2006/relationships/hyperlink" Target="consultantplus://offline/ref=AE0999C51F0330DADF77EC934473425705C58AF8A778354F57675B622336A2C824FAE23751B751B908IBJ" TargetMode="External"/><Relationship Id="rId48" Type="http://schemas.openxmlformats.org/officeDocument/2006/relationships/hyperlink" Target="consultantplus://offline/ref=AE0999C51F0330DADF77EC934473425705C58AF8A778354F57675B622336A2C824FAE23751B758BE08I5J" TargetMode="External"/><Relationship Id="rId56" Type="http://schemas.openxmlformats.org/officeDocument/2006/relationships/hyperlink" Target="consultantplus://offline/ref=AE0999C51F0330DADF77EC934473425705C58AF8A778354F57675B622336A2C824FAE23751B650B208IDJ" TargetMode="External"/><Relationship Id="rId8" Type="http://schemas.openxmlformats.org/officeDocument/2006/relationships/hyperlink" Target="consultantplus://offline/ref=AE0999C51F0330DADF77F29E521F155801C7D1F3A07738100A38003F743FA89F63B5BB7516BC50BA8D9DC402I8J" TargetMode="External"/><Relationship Id="rId51" Type="http://schemas.openxmlformats.org/officeDocument/2006/relationships/hyperlink" Target="consultantplus://offline/ref=AE0999C51F0330DADF77EC934473425705C58AF8A778354F57675B622336A2C824FAE23751B559BA08I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0999C51F0330DADF77F29E521F155801C7D1F3A2713E1A0B335D357C66A49D64BAE46211F55CBB8D9DC42D09IEJ" TargetMode="External"/><Relationship Id="rId17" Type="http://schemas.openxmlformats.org/officeDocument/2006/relationships/hyperlink" Target="consultantplus://offline/ref=AE0999C51F0330DADF77EC934473425706CA8AFAA176354F57675B622303I6J" TargetMode="External"/><Relationship Id="rId25" Type="http://schemas.openxmlformats.org/officeDocument/2006/relationships/hyperlink" Target="consultantplus://offline/ref=AE0999C51F0330DADF77F29E521F155801C7D1F3A2713B1C08355D357C66A49D64BAE46211F55CBB8D9DC42E09IBJ" TargetMode="External"/><Relationship Id="rId33" Type="http://schemas.openxmlformats.org/officeDocument/2006/relationships/hyperlink" Target="consultantplus://offline/ref=AE0999C51F0330DADF77F29E521F155801C7D1F3A7753B1C0F38003F743FA89F63B5BB7516BC50BA8D9DC402I4J" TargetMode="External"/><Relationship Id="rId38" Type="http://schemas.openxmlformats.org/officeDocument/2006/relationships/hyperlink" Target="consultantplus://offline/ref=AE0999C51F0330DADF77EC934473425705C58AF8A778354F57675B622336A2C824FAE23751B750BD08I5J" TargetMode="External"/><Relationship Id="rId46" Type="http://schemas.openxmlformats.org/officeDocument/2006/relationships/hyperlink" Target="consultantplus://offline/ref=AE0999C51F0330DADF77EC934473425705C58AF8A778354F57675B622336A2C824FAE23751B750B808IBJ" TargetMode="External"/><Relationship Id="rId59" Type="http://schemas.openxmlformats.org/officeDocument/2006/relationships/hyperlink" Target="consultantplus://offline/ref=AE0999C51F0330DADF77EC934473425705C58AF8A778354F57675B622336A2C824FAE23751B250BB08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2753</Words>
  <Characters>15694</Characters>
  <Application>Microsoft Office Word</Application>
  <DocSecurity>0</DocSecurity>
  <Lines>130</Lines>
  <Paragraphs>36</Paragraphs>
  <ScaleCrop>false</ScaleCrop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2018-06-21T09:08:00Z</dcterms:created>
  <dcterms:modified xsi:type="dcterms:W3CDTF">2018-06-21T13:03:00Z</dcterms:modified>
</cp:coreProperties>
</file>